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B0F8" w14:textId="7BFA9F66" w:rsidR="00BB1161" w:rsidRPr="00CB7EC1" w:rsidRDefault="00687128" w:rsidP="002B268E">
      <w:pPr>
        <w:tabs>
          <w:tab w:val="left" w:pos="4320"/>
          <w:tab w:val="left" w:pos="5760"/>
        </w:tabs>
        <w:rPr>
          <w:rFonts w:ascii="Palatino LT Std Light" w:hAnsi="Palatino LT Std Light"/>
        </w:rPr>
      </w:pPr>
      <w:r>
        <w:rPr>
          <w:rFonts w:ascii="Palatino LT Std Light" w:hAnsi="Palatino LT Std Light"/>
        </w:rPr>
        <w:tab/>
      </w:r>
      <w:r w:rsidR="004E2A7B" w:rsidRPr="00CB7EC1">
        <w:rPr>
          <w:rFonts w:ascii="Palatino LT Std Light" w:hAnsi="Palatino LT Std Light"/>
        </w:rPr>
        <w:t>Contact</w:t>
      </w:r>
      <w:r w:rsidR="00CB7EC1">
        <w:rPr>
          <w:rFonts w:ascii="Palatino LT Std Light" w:hAnsi="Palatino LT Std Light"/>
        </w:rPr>
        <w:t>os</w:t>
      </w:r>
      <w:r w:rsidR="004E2A7B" w:rsidRPr="00CB7EC1">
        <w:rPr>
          <w:rFonts w:ascii="Palatino LT Std Light" w:hAnsi="Palatino LT Std Light"/>
        </w:rPr>
        <w:t>:</w:t>
      </w:r>
      <w:r w:rsidR="004E2A7B" w:rsidRPr="00CB7EC1">
        <w:rPr>
          <w:rFonts w:ascii="Palatino LT Std Light" w:hAnsi="Palatino LT Std Light"/>
        </w:rPr>
        <w:tab/>
      </w:r>
      <w:r w:rsidR="00CB7EC1" w:rsidRPr="00CB7EC1">
        <w:rPr>
          <w:rFonts w:ascii="Palatino LT Std Light" w:hAnsi="Palatino LT Std Light"/>
        </w:rPr>
        <w:t>Europacolon Portugal</w:t>
      </w:r>
    </w:p>
    <w:p w14:paraId="0ABE0241" w14:textId="43C402D7" w:rsidR="004E2A7B" w:rsidRPr="00666751" w:rsidRDefault="00687128" w:rsidP="00AB5E98">
      <w:pPr>
        <w:tabs>
          <w:tab w:val="left" w:pos="5760"/>
        </w:tabs>
        <w:outlineLvl w:val="0"/>
        <w:rPr>
          <w:rFonts w:ascii="Palatino LT Std Light" w:hAnsi="Palatino LT Std Light"/>
        </w:rPr>
      </w:pPr>
      <w:r w:rsidRPr="00CB7EC1">
        <w:rPr>
          <w:rFonts w:ascii="Palatino LT Std Light" w:hAnsi="Palatino LT Std Light"/>
        </w:rPr>
        <w:tab/>
      </w:r>
      <w:r w:rsidR="00CB7EC1" w:rsidRPr="00666751">
        <w:rPr>
          <w:rFonts w:ascii="Palatino LT Std Light" w:hAnsi="Palatino LT Std Light"/>
        </w:rPr>
        <w:t>+351 225 400 441</w:t>
      </w:r>
      <w:r w:rsidR="00CB7EC1" w:rsidRPr="00666751">
        <w:rPr>
          <w:rFonts w:ascii="Palatino LT Std Light" w:hAnsi="Palatino LT Std Light"/>
        </w:rPr>
        <w:br/>
      </w:r>
      <w:r w:rsidR="00CB7EC1" w:rsidRPr="00666751">
        <w:rPr>
          <w:rFonts w:ascii="Palatino LT Std Light" w:hAnsi="Palatino LT Std Light"/>
        </w:rPr>
        <w:tab/>
        <w:t>geral@europacolon.pt</w:t>
      </w:r>
    </w:p>
    <w:p w14:paraId="7E4D4481" w14:textId="7294C294" w:rsidR="004E2A7B" w:rsidRPr="00666751" w:rsidRDefault="004E2A7B" w:rsidP="00B435D3">
      <w:pPr>
        <w:rPr>
          <w:rFonts w:ascii="Palatino LT Std Light" w:hAnsi="Palatino LT Std Light"/>
        </w:rPr>
      </w:pPr>
    </w:p>
    <w:p w14:paraId="7549FB20" w14:textId="77777777" w:rsidR="002D06D7" w:rsidRPr="00666751" w:rsidRDefault="002D06D7" w:rsidP="002D06D7">
      <w:pPr>
        <w:jc w:val="center"/>
        <w:rPr>
          <w:rFonts w:ascii="Palatino LT Std Light" w:hAnsi="Palatino LT Std Light"/>
        </w:rPr>
      </w:pPr>
    </w:p>
    <w:p w14:paraId="3233FAFA" w14:textId="6B9EE250" w:rsidR="002D06D7" w:rsidRPr="00CB7EC1" w:rsidRDefault="00CB7EC1" w:rsidP="0099698D">
      <w:pPr>
        <w:jc w:val="center"/>
        <w:outlineLvl w:val="0"/>
        <w:rPr>
          <w:rFonts w:ascii="Palatino LT Std Light" w:hAnsi="Palatino LT Std Light"/>
          <w:b/>
        </w:rPr>
      </w:pPr>
      <w:r w:rsidRPr="00CB7EC1">
        <w:rPr>
          <w:rFonts w:ascii="Palatino LT Std Light" w:hAnsi="Palatino LT Std Light"/>
          <w:b/>
        </w:rPr>
        <w:t xml:space="preserve">Dia Mundial do Cancro </w:t>
      </w:r>
      <w:r w:rsidR="001601AC">
        <w:rPr>
          <w:rFonts w:ascii="Palatino LT Std Light" w:hAnsi="Palatino LT Std Light"/>
          <w:b/>
        </w:rPr>
        <w:t>do Pâncreas</w:t>
      </w:r>
      <w:r w:rsidRPr="00CB7EC1">
        <w:rPr>
          <w:rFonts w:ascii="Palatino LT Std Light" w:hAnsi="Palatino LT Std Light"/>
          <w:b/>
        </w:rPr>
        <w:t xml:space="preserve"> – 17 de Novembro de 2016 </w:t>
      </w:r>
    </w:p>
    <w:p w14:paraId="458EB4FB" w14:textId="71E488B7" w:rsidR="002D06D7" w:rsidRPr="00CB7EC1" w:rsidRDefault="00CB7EC1" w:rsidP="002D06D7">
      <w:pPr>
        <w:jc w:val="center"/>
        <w:rPr>
          <w:rFonts w:ascii="Palatino LT Std Light" w:hAnsi="Palatino LT Std Light"/>
        </w:rPr>
      </w:pPr>
      <w:r w:rsidRPr="00CB7EC1">
        <w:rPr>
          <w:rFonts w:ascii="Palatino LT Std Light" w:hAnsi="Palatino LT Std Light"/>
          <w:i/>
        </w:rPr>
        <w:t xml:space="preserve">Campanha para aumentar a consciencialização sobre </w:t>
      </w:r>
      <w:r w:rsidR="00C94FDF">
        <w:rPr>
          <w:rFonts w:ascii="Palatino LT Std Light" w:hAnsi="Palatino LT Std Light"/>
          <w:i/>
        </w:rPr>
        <w:t>este</w:t>
      </w:r>
      <w:r w:rsidRPr="00CB7EC1">
        <w:rPr>
          <w:rFonts w:ascii="Palatino LT Std Light" w:hAnsi="Palatino LT Std Light"/>
          <w:i/>
        </w:rPr>
        <w:t xml:space="preserve"> cancro </w:t>
      </w:r>
      <w:r w:rsidR="00C94FDF">
        <w:rPr>
          <w:rFonts w:ascii="Palatino LT Std Light" w:hAnsi="Palatino LT Std Light"/>
          <w:i/>
        </w:rPr>
        <w:t>que tem</w:t>
      </w:r>
      <w:r w:rsidRPr="00CB7EC1">
        <w:rPr>
          <w:rFonts w:ascii="Palatino LT Std Light" w:hAnsi="Palatino LT Std Light"/>
          <w:i/>
        </w:rPr>
        <w:t xml:space="preserve"> uma taxa de sobreviv</w:t>
      </w:r>
      <w:r>
        <w:rPr>
          <w:rFonts w:ascii="Palatino LT Std Light" w:hAnsi="Palatino LT Std Light"/>
          <w:i/>
        </w:rPr>
        <w:t xml:space="preserve">ência a cinco anos </w:t>
      </w:r>
      <w:r w:rsidR="00C94FDF">
        <w:rPr>
          <w:rFonts w:ascii="Palatino LT Std Light" w:hAnsi="Palatino LT Std Light"/>
          <w:i/>
        </w:rPr>
        <w:t>de um</w:t>
      </w:r>
      <w:r>
        <w:rPr>
          <w:rFonts w:ascii="Palatino LT Std Light" w:hAnsi="Palatino LT Std Light"/>
          <w:i/>
        </w:rPr>
        <w:t xml:space="preserve"> dígito apenas</w:t>
      </w:r>
      <w:r w:rsidRPr="00CB7EC1">
        <w:rPr>
          <w:rFonts w:ascii="Palatino LT Std Light" w:hAnsi="Palatino LT Std Light"/>
          <w:i/>
        </w:rPr>
        <w:t xml:space="preserve"> </w:t>
      </w:r>
      <w:r w:rsidRPr="00CB7EC1">
        <w:rPr>
          <w:rFonts w:ascii="Palatino LT Std Light" w:hAnsi="Palatino LT Std Light"/>
          <w:i/>
        </w:rPr>
        <w:br/>
      </w:r>
    </w:p>
    <w:p w14:paraId="6B343873" w14:textId="02CF06DB" w:rsidR="007C3DDC" w:rsidRPr="00687128" w:rsidRDefault="00CB7EC1" w:rsidP="00B040E9">
      <w:pPr>
        <w:rPr>
          <w:rFonts w:ascii="Palatino LT Std Light" w:hAnsi="Palatino LT Std Light"/>
        </w:rPr>
      </w:pPr>
      <w:r w:rsidRPr="00CB7EC1">
        <w:rPr>
          <w:rFonts w:ascii="Palatino LT Std Light" w:hAnsi="Palatino LT Std Light"/>
        </w:rPr>
        <w:t>Porto</w:t>
      </w:r>
      <w:r w:rsidR="002D06D7" w:rsidRPr="00CB7EC1">
        <w:rPr>
          <w:rFonts w:ascii="Palatino LT Std Light" w:hAnsi="Palatino LT Std Light"/>
        </w:rPr>
        <w:t xml:space="preserve"> (</w:t>
      </w:r>
      <w:r w:rsidR="001C67FE" w:rsidRPr="00CB7EC1">
        <w:rPr>
          <w:rFonts w:ascii="Palatino LT Std Light" w:hAnsi="Palatino LT Std Light"/>
        </w:rPr>
        <w:t xml:space="preserve">Nov. </w:t>
      </w:r>
      <w:r w:rsidRPr="00CB7EC1">
        <w:rPr>
          <w:rFonts w:ascii="Palatino LT Std Light" w:hAnsi="Palatino LT Std Light"/>
        </w:rPr>
        <w:t>17</w:t>
      </w:r>
      <w:r w:rsidR="002D06D7" w:rsidRPr="00CB7EC1">
        <w:rPr>
          <w:rFonts w:ascii="Palatino LT Std Light" w:hAnsi="Palatino LT Std Light"/>
        </w:rPr>
        <w:t>) –</w:t>
      </w:r>
      <w:r w:rsidRPr="00CB7EC1">
        <w:rPr>
          <w:rFonts w:ascii="Palatino LT Std Light" w:hAnsi="Palatino LT Std Light"/>
        </w:rPr>
        <w:t xml:space="preserve"> O 3º Dia Mundial do </w:t>
      </w:r>
      <w:r w:rsidR="00B040E9">
        <w:rPr>
          <w:rFonts w:ascii="Palatino LT Std Light" w:hAnsi="Palatino LT Std Light"/>
        </w:rPr>
        <w:t xml:space="preserve">Cancro do Pâncreas </w:t>
      </w:r>
      <w:r>
        <w:rPr>
          <w:rFonts w:ascii="Palatino LT Std Light" w:hAnsi="Palatino LT Std Light"/>
        </w:rPr>
        <w:t>será</w:t>
      </w:r>
      <w:r w:rsidRPr="00CB7EC1">
        <w:rPr>
          <w:rFonts w:ascii="Palatino LT Std Light" w:hAnsi="Palatino LT Std Light"/>
        </w:rPr>
        <w:t xml:space="preserve"> assinalado no próximo dia 17 de Novembro de 2016 </w:t>
      </w:r>
      <w:r>
        <w:rPr>
          <w:rFonts w:ascii="Palatino LT Std Light" w:hAnsi="Palatino LT Std Light"/>
        </w:rPr>
        <w:t xml:space="preserve">com o </w:t>
      </w:r>
      <w:r w:rsidR="00C94FDF">
        <w:rPr>
          <w:rFonts w:ascii="Palatino LT Std Light" w:hAnsi="Palatino LT Std Light"/>
        </w:rPr>
        <w:t>objetivo</w:t>
      </w:r>
      <w:r>
        <w:rPr>
          <w:rFonts w:ascii="Palatino LT Std Light" w:hAnsi="Palatino LT Std Light"/>
        </w:rPr>
        <w:t xml:space="preserve"> de</w:t>
      </w:r>
      <w:r w:rsidRPr="00CB7EC1">
        <w:rPr>
          <w:rFonts w:ascii="Palatino LT Std Light" w:hAnsi="Palatino LT Std Light"/>
        </w:rPr>
        <w:t xml:space="preserve"> </w:t>
      </w:r>
      <w:r>
        <w:rPr>
          <w:rFonts w:ascii="Palatino LT Std Light" w:hAnsi="Palatino LT Std Light"/>
        </w:rPr>
        <w:t>melhorar e potenciar</w:t>
      </w:r>
      <w:r w:rsidRPr="00CB7EC1">
        <w:rPr>
          <w:rFonts w:ascii="Palatino LT Std Light" w:hAnsi="Palatino LT Std Light"/>
        </w:rPr>
        <w:t xml:space="preserve"> a </w:t>
      </w:r>
      <w:r w:rsidR="00C94FDF">
        <w:rPr>
          <w:rFonts w:ascii="Palatino LT Std Light" w:hAnsi="Palatino LT Std Light"/>
        </w:rPr>
        <w:t>c</w:t>
      </w:r>
      <w:r w:rsidRPr="00CB7EC1">
        <w:rPr>
          <w:rFonts w:ascii="Palatino LT Std Light" w:hAnsi="Palatino LT Std Light"/>
        </w:rPr>
        <w:t xml:space="preserve">onsciencialização sobre </w:t>
      </w:r>
      <w:r w:rsidR="00B040E9">
        <w:rPr>
          <w:rFonts w:ascii="Palatino LT Std Light" w:hAnsi="Palatino LT Std Light"/>
        </w:rPr>
        <w:t xml:space="preserve">a patologia </w:t>
      </w:r>
      <w:r>
        <w:rPr>
          <w:rFonts w:ascii="Palatino LT Std Light" w:hAnsi="Palatino LT Std Light"/>
        </w:rPr>
        <w:t xml:space="preserve">e aumentar a esperança daqueles que lutam contra esta </w:t>
      </w:r>
      <w:r w:rsidR="00B040E9">
        <w:rPr>
          <w:rFonts w:ascii="Palatino LT Std Light" w:hAnsi="Palatino LT Std Light"/>
        </w:rPr>
        <w:t xml:space="preserve">doença </w:t>
      </w:r>
      <w:r>
        <w:rPr>
          <w:rFonts w:ascii="Palatino LT Std Light" w:hAnsi="Palatino LT Std Light"/>
        </w:rPr>
        <w:t xml:space="preserve">tão mortal. </w:t>
      </w:r>
      <w:r w:rsidRPr="00CB7EC1">
        <w:rPr>
          <w:rFonts w:ascii="Palatino LT Std Light" w:hAnsi="Palatino LT Std Light"/>
        </w:rPr>
        <w:t xml:space="preserve">Esta campanha consiste numa iniciativa global desenvolvida pela </w:t>
      </w:r>
      <w:proofErr w:type="spellStart"/>
      <w:r w:rsidRPr="00CB7EC1">
        <w:rPr>
          <w:rFonts w:ascii="Palatino LT Std Light" w:hAnsi="Palatino LT Std Light"/>
        </w:rPr>
        <w:t>World</w:t>
      </w:r>
      <w:proofErr w:type="spellEnd"/>
      <w:r w:rsidRPr="00CB7EC1">
        <w:rPr>
          <w:rFonts w:ascii="Palatino LT Std Light" w:hAnsi="Palatino LT Std Light"/>
        </w:rPr>
        <w:t xml:space="preserve"> </w:t>
      </w:r>
      <w:proofErr w:type="spellStart"/>
      <w:r w:rsidRPr="00CB7EC1">
        <w:rPr>
          <w:rFonts w:ascii="Palatino LT Std Light" w:hAnsi="Palatino LT Std Light"/>
        </w:rPr>
        <w:t>Pancreatic</w:t>
      </w:r>
      <w:proofErr w:type="spellEnd"/>
      <w:r w:rsidRPr="00CB7EC1">
        <w:rPr>
          <w:rFonts w:ascii="Palatino LT Std Light" w:hAnsi="Palatino LT Std Light"/>
        </w:rPr>
        <w:t xml:space="preserve"> </w:t>
      </w:r>
      <w:proofErr w:type="spellStart"/>
      <w:r w:rsidRPr="00CB7EC1">
        <w:rPr>
          <w:rFonts w:ascii="Palatino LT Std Light" w:hAnsi="Palatino LT Std Light"/>
        </w:rPr>
        <w:t>Cancer</w:t>
      </w:r>
      <w:proofErr w:type="spellEnd"/>
      <w:r w:rsidRPr="00CB7EC1">
        <w:rPr>
          <w:rFonts w:ascii="Palatino LT Std Light" w:hAnsi="Palatino LT Std Light"/>
        </w:rPr>
        <w:t xml:space="preserve"> </w:t>
      </w:r>
      <w:proofErr w:type="spellStart"/>
      <w:r w:rsidRPr="00CB7EC1">
        <w:rPr>
          <w:rFonts w:ascii="Palatino LT Std Light" w:hAnsi="Palatino LT Std Light"/>
        </w:rPr>
        <w:t>Coalition</w:t>
      </w:r>
      <w:proofErr w:type="spellEnd"/>
      <w:r w:rsidRPr="00CB7EC1">
        <w:rPr>
          <w:rFonts w:ascii="Palatino LT Std Light" w:hAnsi="Palatino LT Std Light"/>
        </w:rPr>
        <w:t xml:space="preserve"> (Coligação Mundial do </w:t>
      </w:r>
      <w:r w:rsidR="00B040E9">
        <w:rPr>
          <w:rFonts w:ascii="Palatino LT Std Light" w:hAnsi="Palatino LT Std Light"/>
        </w:rPr>
        <w:t>Cancro do Pâncreas</w:t>
      </w:r>
      <w:r w:rsidRPr="00CB7EC1">
        <w:rPr>
          <w:rFonts w:ascii="Palatino LT Std Light" w:hAnsi="Palatino LT Std Light"/>
        </w:rPr>
        <w:t>) que reúne mais de 50 organizações de apoio e representação dos pacientes</w:t>
      </w:r>
      <w:r w:rsidR="009C36CB">
        <w:rPr>
          <w:rFonts w:ascii="Palatino LT Std Light" w:hAnsi="Palatino LT Std Light"/>
        </w:rPr>
        <w:t xml:space="preserve"> e cidadãos</w:t>
      </w:r>
      <w:r w:rsidRPr="00CB7EC1">
        <w:rPr>
          <w:rFonts w:ascii="Palatino LT Std Light" w:hAnsi="Palatino LT Std Light"/>
        </w:rPr>
        <w:t>, de mais de 20 Pa</w:t>
      </w:r>
      <w:r>
        <w:rPr>
          <w:rFonts w:ascii="Palatino LT Std Light" w:hAnsi="Palatino LT Std Light"/>
        </w:rPr>
        <w:t>íses.</w:t>
      </w:r>
      <w:r>
        <w:rPr>
          <w:rFonts w:ascii="Palatino LT Std Light" w:hAnsi="Palatino LT Std Light"/>
        </w:rPr>
        <w:br/>
      </w:r>
      <w:r>
        <w:rPr>
          <w:rFonts w:ascii="Palatino LT Std Light" w:hAnsi="Palatino LT Std Light"/>
        </w:rPr>
        <w:br/>
        <w:t xml:space="preserve">O </w:t>
      </w:r>
      <w:r w:rsidR="00B040E9">
        <w:rPr>
          <w:rFonts w:ascii="Palatino LT Std Light" w:hAnsi="Palatino LT Std Light"/>
        </w:rPr>
        <w:t xml:space="preserve">Cancro do Pâncreas </w:t>
      </w:r>
      <w:r w:rsidR="00C94FDF">
        <w:rPr>
          <w:rFonts w:ascii="Palatino LT Std Light" w:hAnsi="Palatino LT Std Light"/>
        </w:rPr>
        <w:t>tem uma</w:t>
      </w:r>
      <w:r w:rsidRPr="00CB7EC1">
        <w:rPr>
          <w:rFonts w:ascii="Palatino LT Std Light" w:hAnsi="Palatino LT Std Light"/>
        </w:rPr>
        <w:t xml:space="preserve"> taxa de sobrevivência a cinco anos </w:t>
      </w:r>
      <w:r w:rsidR="00C94FDF">
        <w:rPr>
          <w:rFonts w:ascii="Palatino LT Std Light" w:hAnsi="Palatino LT Std Light"/>
        </w:rPr>
        <w:t>que se pode representar</w:t>
      </w:r>
      <w:r w:rsidRPr="00CB7EC1">
        <w:rPr>
          <w:rFonts w:ascii="Palatino LT Std Light" w:hAnsi="Palatino LT Std Light"/>
        </w:rPr>
        <w:t xml:space="preserve"> por um dígito apenas.</w:t>
      </w:r>
      <w:r>
        <w:rPr>
          <w:rFonts w:ascii="Palatino LT Std Light" w:hAnsi="Palatino LT Std Light"/>
        </w:rPr>
        <w:t xml:space="preserve"> Apesar dos desenvolvimentos no tratamento de outros tipos de cancros, ainda não existe um método de </w:t>
      </w:r>
      <w:r w:rsidR="00C94FDF">
        <w:rPr>
          <w:rFonts w:ascii="Palatino LT Std Light" w:hAnsi="Palatino LT Std Light"/>
        </w:rPr>
        <w:t>deteção</w:t>
      </w:r>
      <w:r>
        <w:rPr>
          <w:rFonts w:ascii="Palatino LT Std Light" w:hAnsi="Palatino LT Std Light"/>
        </w:rPr>
        <w:t xml:space="preserve"> precoce para esta patologia. A cada dia, estima-se que 1006 pessoas </w:t>
      </w:r>
      <w:r w:rsidR="00B040E9">
        <w:rPr>
          <w:rFonts w:ascii="Palatino LT Std Light" w:hAnsi="Palatino LT Std Light"/>
        </w:rPr>
        <w:t>em todo o mundo são diagnosticadas com Cancro do Pâncreas e cerca de 985 pessoas morrem com a doença.</w:t>
      </w:r>
      <w:r w:rsidRPr="00CB7EC1">
        <w:rPr>
          <w:rFonts w:ascii="Palatino LT Std Light" w:hAnsi="Palatino LT Std Light"/>
        </w:rPr>
        <w:br/>
      </w:r>
      <w:r w:rsidRPr="00CB7EC1">
        <w:rPr>
          <w:rFonts w:ascii="Palatino LT Std Light" w:hAnsi="Palatino LT Std Light"/>
        </w:rPr>
        <w:br/>
      </w:r>
      <w:r w:rsidR="00B040E9">
        <w:rPr>
          <w:rFonts w:ascii="Palatino LT Std Light" w:hAnsi="Palatino LT Std Light"/>
        </w:rPr>
        <w:t>“Enquanto assistimos a contínuos desenvolvimentos nos índices de sobrevivência dos tipos de cancro mais relevantes na última década, a taxa de sobrevivência do Cancro do Pâncreas manteve-se inalterado nos últimos 50 anos”</w:t>
      </w:r>
      <w:r w:rsidR="00C94FDF">
        <w:rPr>
          <w:rFonts w:ascii="Palatino LT Std Light" w:hAnsi="Palatino LT Std Light"/>
        </w:rPr>
        <w:t xml:space="preserve">, indica Ali </w:t>
      </w:r>
      <w:proofErr w:type="spellStart"/>
      <w:r w:rsidR="00C94FDF">
        <w:rPr>
          <w:rFonts w:ascii="Palatino LT Std Light" w:hAnsi="Palatino LT Std Light"/>
        </w:rPr>
        <w:t>Stunt</w:t>
      </w:r>
      <w:proofErr w:type="spellEnd"/>
      <w:r w:rsidR="00C94FDF">
        <w:rPr>
          <w:rFonts w:ascii="Palatino LT Std Light" w:hAnsi="Palatino LT Std Light"/>
        </w:rPr>
        <w:t xml:space="preserve"> que ocupa o cargo de</w:t>
      </w:r>
      <w:r w:rsidR="00B040E9">
        <w:rPr>
          <w:rFonts w:ascii="Palatino LT Std Light" w:hAnsi="Palatino LT Std Light"/>
        </w:rPr>
        <w:t xml:space="preserve"> </w:t>
      </w:r>
      <w:r w:rsidR="00C94FDF">
        <w:rPr>
          <w:rFonts w:ascii="Palatino LT Std Light" w:hAnsi="Palatino LT Std Light"/>
        </w:rPr>
        <w:t>diretora</w:t>
      </w:r>
      <w:r w:rsidR="00B040E9">
        <w:rPr>
          <w:rFonts w:ascii="Palatino LT Std Light" w:hAnsi="Palatino LT Std Light"/>
        </w:rPr>
        <w:t xml:space="preserve"> d</w:t>
      </w:r>
      <w:r w:rsidR="001601AC">
        <w:rPr>
          <w:rFonts w:ascii="Palatino LT Std Light" w:hAnsi="Palatino LT Std Light"/>
        </w:rPr>
        <w:t>o</w:t>
      </w:r>
      <w:r w:rsidR="00B040E9">
        <w:rPr>
          <w:rFonts w:ascii="Palatino LT Std Light" w:hAnsi="Palatino LT Std Light"/>
        </w:rPr>
        <w:t xml:space="preserve"> </w:t>
      </w:r>
      <w:r w:rsidR="001601AC">
        <w:rPr>
          <w:rFonts w:ascii="Palatino LT Std Light" w:hAnsi="Palatino LT Std Light"/>
        </w:rPr>
        <w:t>“</w:t>
      </w:r>
      <w:proofErr w:type="spellStart"/>
      <w:r w:rsidR="00B040E9" w:rsidRPr="00CB7EC1">
        <w:rPr>
          <w:rFonts w:ascii="Palatino LT Std Light" w:hAnsi="Palatino LT Std Light"/>
        </w:rPr>
        <w:t>World</w:t>
      </w:r>
      <w:proofErr w:type="spellEnd"/>
      <w:r w:rsidR="00B040E9" w:rsidRPr="00CB7EC1">
        <w:rPr>
          <w:rFonts w:ascii="Palatino LT Std Light" w:hAnsi="Palatino LT Std Light"/>
        </w:rPr>
        <w:t xml:space="preserve"> </w:t>
      </w:r>
      <w:proofErr w:type="spellStart"/>
      <w:r w:rsidR="00B040E9" w:rsidRPr="00CB7EC1">
        <w:rPr>
          <w:rFonts w:ascii="Palatino LT Std Light" w:hAnsi="Palatino LT Std Light"/>
        </w:rPr>
        <w:t>Pancreatic</w:t>
      </w:r>
      <w:proofErr w:type="spellEnd"/>
      <w:r w:rsidR="00B040E9" w:rsidRPr="00CB7EC1">
        <w:rPr>
          <w:rFonts w:ascii="Palatino LT Std Light" w:hAnsi="Palatino LT Std Light"/>
        </w:rPr>
        <w:t xml:space="preserve"> </w:t>
      </w:r>
      <w:proofErr w:type="spellStart"/>
      <w:r w:rsidR="00B040E9" w:rsidRPr="00CB7EC1">
        <w:rPr>
          <w:rFonts w:ascii="Palatino LT Std Light" w:hAnsi="Palatino LT Std Light"/>
        </w:rPr>
        <w:t>Cancer</w:t>
      </w:r>
      <w:proofErr w:type="spellEnd"/>
      <w:r w:rsidR="00B040E9" w:rsidRPr="00CB7EC1">
        <w:rPr>
          <w:rFonts w:ascii="Palatino LT Std Light" w:hAnsi="Palatino LT Std Light"/>
        </w:rPr>
        <w:t xml:space="preserve"> </w:t>
      </w:r>
      <w:proofErr w:type="spellStart"/>
      <w:r w:rsidR="001601AC">
        <w:rPr>
          <w:rFonts w:ascii="Palatino LT Std Light" w:hAnsi="Palatino LT Std Light"/>
        </w:rPr>
        <w:t>Day</w:t>
      </w:r>
      <w:proofErr w:type="spellEnd"/>
      <w:r w:rsidR="001601AC">
        <w:rPr>
          <w:rFonts w:ascii="Palatino LT Std Light" w:hAnsi="Palatino LT Std Light"/>
        </w:rPr>
        <w:t xml:space="preserve"> (Dia Mundial do Cancro do Pâncreas)</w:t>
      </w:r>
      <w:r w:rsidR="00B040E9">
        <w:rPr>
          <w:rFonts w:ascii="Palatino LT Std Light" w:hAnsi="Palatino LT Std Light"/>
        </w:rPr>
        <w:t xml:space="preserve">. “A consciencialização e sensibilização global é o primeiro passo para exigir maior investigação e investimento no sentido de </w:t>
      </w:r>
      <w:r w:rsidR="009C36CB">
        <w:rPr>
          <w:rFonts w:ascii="Palatino LT Std Light" w:hAnsi="Palatino LT Std Light"/>
        </w:rPr>
        <w:t xml:space="preserve">se </w:t>
      </w:r>
      <w:r w:rsidR="00B040E9">
        <w:rPr>
          <w:rFonts w:ascii="Palatino LT Std Light" w:hAnsi="Palatino LT Std Light"/>
        </w:rPr>
        <w:t>desenvolver</w:t>
      </w:r>
      <w:r w:rsidR="009C36CB">
        <w:rPr>
          <w:rFonts w:ascii="Palatino LT Std Light" w:hAnsi="Palatino LT Std Light"/>
        </w:rPr>
        <w:t>em</w:t>
      </w:r>
      <w:r w:rsidR="00B040E9">
        <w:rPr>
          <w:rFonts w:ascii="Palatino LT Std Light" w:hAnsi="Palatino LT Std Light"/>
        </w:rPr>
        <w:t xml:space="preserve"> mais e melhores tratamentos para os pacientes e, por conseguinte, </w:t>
      </w:r>
      <w:r w:rsidR="00C94FDF">
        <w:rPr>
          <w:rFonts w:ascii="Palatino LT Std Light" w:hAnsi="Palatino LT Std Light"/>
        </w:rPr>
        <w:t xml:space="preserve">melhorar os </w:t>
      </w:r>
      <w:r w:rsidR="00B040E9">
        <w:rPr>
          <w:rFonts w:ascii="Palatino LT Std Light" w:hAnsi="Palatino LT Std Light"/>
        </w:rPr>
        <w:t>seus resultados.</w:t>
      </w:r>
      <w:r w:rsidR="00C94FDF">
        <w:rPr>
          <w:rFonts w:ascii="Palatino LT Std Light" w:hAnsi="Palatino LT Std Light"/>
        </w:rPr>
        <w:t>”</w:t>
      </w:r>
    </w:p>
    <w:p w14:paraId="4124BE91" w14:textId="77777777" w:rsidR="006C4AEF" w:rsidRDefault="006C4AEF" w:rsidP="00F10403">
      <w:pPr>
        <w:rPr>
          <w:rFonts w:ascii="Palatino LT Std Light" w:hAnsi="Palatino LT Std Light"/>
          <w:b/>
        </w:rPr>
      </w:pPr>
    </w:p>
    <w:p w14:paraId="16C45AC6" w14:textId="488D85CF" w:rsidR="0003301D" w:rsidRDefault="00B040E9" w:rsidP="00F10403">
      <w:pPr>
        <w:rPr>
          <w:rFonts w:ascii="Palatino LT Std Light" w:hAnsi="Palatino LT Std Light"/>
          <w:b/>
        </w:rPr>
      </w:pPr>
      <w:r w:rsidRPr="0003301D">
        <w:rPr>
          <w:rFonts w:ascii="Palatino LT Std Light" w:hAnsi="Palatino LT Std Light"/>
          <w:b/>
        </w:rPr>
        <w:t xml:space="preserve">Os responsáveis pela organização Dia Mundial do Cancro </w:t>
      </w:r>
      <w:r w:rsidR="001601AC">
        <w:rPr>
          <w:rFonts w:ascii="Palatino LT Std Light" w:hAnsi="Palatino LT Std Light"/>
          <w:b/>
        </w:rPr>
        <w:t>do Pâncreas</w:t>
      </w:r>
      <w:r w:rsidRPr="0003301D">
        <w:rPr>
          <w:rFonts w:ascii="Palatino LT Std Light" w:hAnsi="Palatino LT Std Light"/>
          <w:b/>
        </w:rPr>
        <w:t xml:space="preserve"> </w:t>
      </w:r>
      <w:r w:rsidR="00AC0119" w:rsidRPr="0003301D">
        <w:rPr>
          <w:rFonts w:ascii="Palatino LT Std Light" w:hAnsi="Palatino LT Std Light"/>
          <w:b/>
        </w:rPr>
        <w:t>estão a encorajar a população para aumentar a consciencialização e mostrar que estamos nisto juntos (#</w:t>
      </w:r>
      <w:proofErr w:type="spellStart"/>
      <w:r w:rsidR="00AC0119" w:rsidRPr="0003301D">
        <w:rPr>
          <w:rFonts w:ascii="Palatino LT Std Light" w:hAnsi="Palatino LT Std Light"/>
          <w:b/>
        </w:rPr>
        <w:t>InItTogether</w:t>
      </w:r>
      <w:proofErr w:type="spellEnd"/>
      <w:r w:rsidR="00AC0119" w:rsidRPr="0003301D">
        <w:rPr>
          <w:rFonts w:ascii="Palatino LT Std Light" w:hAnsi="Palatino LT Std Light"/>
          <w:b/>
        </w:rPr>
        <w:t>)</w:t>
      </w:r>
      <w:r w:rsidR="0003301D">
        <w:rPr>
          <w:rFonts w:ascii="Palatino LT Std Light" w:hAnsi="Palatino LT Std Light"/>
          <w:b/>
        </w:rPr>
        <w:t xml:space="preserve"> através dos procedimentos para dia 17:</w:t>
      </w:r>
    </w:p>
    <w:p w14:paraId="3F62DE06" w14:textId="77777777" w:rsidR="0003301D" w:rsidRDefault="0003301D" w:rsidP="00F10403">
      <w:pPr>
        <w:rPr>
          <w:rFonts w:ascii="Palatino LT Std Light" w:hAnsi="Palatino LT Std Light"/>
          <w:b/>
        </w:rPr>
      </w:pPr>
    </w:p>
    <w:p w14:paraId="4EEC639F" w14:textId="22A0E32B" w:rsidR="0003301D" w:rsidRPr="00687128" w:rsidRDefault="0003301D" w:rsidP="0003301D">
      <w:pPr>
        <w:pStyle w:val="ListParagraph"/>
        <w:numPr>
          <w:ilvl w:val="0"/>
          <w:numId w:val="3"/>
        </w:numPr>
        <w:rPr>
          <w:rFonts w:ascii="Palatino LT Std Light" w:hAnsi="Palatino LT Std Light"/>
        </w:rPr>
      </w:pPr>
      <w:r>
        <w:rPr>
          <w:rFonts w:ascii="Palatino LT Std Light" w:hAnsi="Palatino LT Std Light"/>
        </w:rPr>
        <w:t>Vestir uma peça de vestuário de cor roxa</w:t>
      </w:r>
    </w:p>
    <w:p w14:paraId="5DB6A3A0" w14:textId="493BE768" w:rsidR="0003301D" w:rsidRPr="00B71376" w:rsidRDefault="0003301D" w:rsidP="0003301D">
      <w:pPr>
        <w:pStyle w:val="ListParagraph"/>
        <w:numPr>
          <w:ilvl w:val="0"/>
          <w:numId w:val="3"/>
        </w:numPr>
        <w:rPr>
          <w:rFonts w:ascii="Palatino LT Std Light" w:hAnsi="Palatino LT Std Light"/>
        </w:rPr>
      </w:pPr>
      <w:r w:rsidRPr="0071198D">
        <w:rPr>
          <w:rFonts w:ascii="Palatino LT Std Light" w:hAnsi="Palatino LT Std Light"/>
        </w:rPr>
        <w:lastRenderedPageBreak/>
        <w:t>Publicar fotografias nas redes sociais com amigos, família e colegas</w:t>
      </w:r>
      <w:r w:rsidR="0071198D" w:rsidRPr="0071198D">
        <w:rPr>
          <w:rFonts w:ascii="Palatino LT Std Light" w:hAnsi="Palatino LT Std Light"/>
        </w:rPr>
        <w:t xml:space="preserve"> de forma a promover e apoiar o dia, utilizando as </w:t>
      </w:r>
      <w:proofErr w:type="spellStart"/>
      <w:r w:rsidR="0071198D" w:rsidRPr="0071198D">
        <w:rPr>
          <w:rFonts w:ascii="Palatino LT Std Light" w:hAnsi="Palatino LT Std Light"/>
        </w:rPr>
        <w:t>hashtags</w:t>
      </w:r>
      <w:proofErr w:type="spellEnd"/>
      <w:r w:rsidR="0071198D" w:rsidRPr="0071198D">
        <w:rPr>
          <w:rFonts w:ascii="Palatino LT Std Light" w:hAnsi="Palatino LT Std Light"/>
        </w:rPr>
        <w:t xml:space="preserve"> </w:t>
      </w:r>
      <w:r w:rsidR="0071198D" w:rsidRPr="00C94FDF">
        <w:rPr>
          <w:rFonts w:ascii="Palatino LT Std Light" w:hAnsi="Palatino LT Std Light"/>
          <w:i/>
        </w:rPr>
        <w:t>#WPCD</w:t>
      </w:r>
      <w:r w:rsidR="0071198D">
        <w:rPr>
          <w:rFonts w:ascii="Palatino LT Std Light" w:hAnsi="Palatino LT Std Light"/>
        </w:rPr>
        <w:t xml:space="preserve"> e </w:t>
      </w:r>
      <w:r w:rsidR="0071198D" w:rsidRPr="00C94FDF">
        <w:rPr>
          <w:rFonts w:ascii="Palatino LT Std Light" w:hAnsi="Palatino LT Std Light"/>
          <w:i/>
        </w:rPr>
        <w:t>“</w:t>
      </w:r>
      <w:proofErr w:type="spellStart"/>
      <w:r w:rsidR="0071198D" w:rsidRPr="00C94FDF">
        <w:rPr>
          <w:rFonts w:ascii="Palatino LT Std Light" w:hAnsi="Palatino LT Std Light"/>
          <w:i/>
        </w:rPr>
        <w:t>InItTogether</w:t>
      </w:r>
      <w:proofErr w:type="spellEnd"/>
      <w:r w:rsidR="0071198D">
        <w:rPr>
          <w:rFonts w:ascii="Palatino LT Std Light" w:hAnsi="Palatino LT Std Light"/>
        </w:rPr>
        <w:t xml:space="preserve">. </w:t>
      </w:r>
      <w:r w:rsidRPr="0071198D">
        <w:rPr>
          <w:rFonts w:ascii="Palatino LT Std Light" w:hAnsi="Palatino LT Std Light"/>
        </w:rPr>
        <w:t xml:space="preserve"> </w:t>
      </w:r>
    </w:p>
    <w:p w14:paraId="3BF361F1" w14:textId="17845703" w:rsidR="008A0AF2" w:rsidRPr="006C4AEF" w:rsidRDefault="0071198D" w:rsidP="002277F7">
      <w:pPr>
        <w:pStyle w:val="ListParagraph"/>
        <w:numPr>
          <w:ilvl w:val="0"/>
          <w:numId w:val="3"/>
        </w:numPr>
        <w:rPr>
          <w:rFonts w:ascii="Palatino LT Std Light" w:hAnsi="Palatino LT Std Light"/>
          <w:b/>
        </w:rPr>
      </w:pPr>
      <w:r w:rsidRPr="006C4AEF">
        <w:rPr>
          <w:rFonts w:ascii="Palatino LT Std Light" w:hAnsi="Palatino LT Std Light"/>
        </w:rPr>
        <w:t xml:space="preserve">Estabelecer contactos e ligações com as organizações representantes e de apoio aos doentes da patologia de forma a um </w:t>
      </w:r>
      <w:r w:rsidR="008A0AF2" w:rsidRPr="006C4AEF">
        <w:rPr>
          <w:rFonts w:ascii="Palatino LT Std Light" w:hAnsi="Palatino LT Std Light"/>
        </w:rPr>
        <w:t>maior envolvimento de todas as partes.</w:t>
      </w:r>
    </w:p>
    <w:p w14:paraId="3827AAC0" w14:textId="210B5BF0" w:rsidR="008A0AF2" w:rsidRDefault="00B040E9" w:rsidP="008A0AF2">
      <w:pPr>
        <w:rPr>
          <w:rFonts w:ascii="Palatino LT Std Light" w:hAnsi="Palatino LT Std Light"/>
        </w:rPr>
      </w:pPr>
      <w:r w:rsidRPr="008A0AF2">
        <w:rPr>
          <w:rFonts w:ascii="Palatino LT Std Light" w:hAnsi="Palatino LT Std Light"/>
          <w:b/>
        </w:rPr>
        <w:br/>
      </w:r>
      <w:r w:rsidR="008A0AF2" w:rsidRPr="008A0AF2">
        <w:rPr>
          <w:rFonts w:ascii="Palatino LT Std Light" w:hAnsi="Palatino LT Std Light"/>
        </w:rPr>
        <w:t xml:space="preserve">De acordo </w:t>
      </w:r>
      <w:r w:rsidR="008A0AF2">
        <w:rPr>
          <w:rFonts w:ascii="Palatino LT Std Light" w:hAnsi="Palatino LT Std Light"/>
        </w:rPr>
        <w:t xml:space="preserve">com um inquérito global, quase 60% da população têm muito pouco conhecimento sobre o Cancro </w:t>
      </w:r>
      <w:r w:rsidR="00C94FDF">
        <w:rPr>
          <w:rFonts w:ascii="Palatino LT Std Light" w:hAnsi="Palatino LT Std Light"/>
        </w:rPr>
        <w:t>do Pâncreas</w:t>
      </w:r>
      <w:r w:rsidR="008A0AF2">
        <w:rPr>
          <w:rFonts w:ascii="Palatino LT Std Light" w:hAnsi="Palatino LT Std Light"/>
        </w:rPr>
        <w:t>. Os representantes têm grande esperança que uma maior sensibilização e consciencialização irá ajudar a:</w:t>
      </w:r>
    </w:p>
    <w:p w14:paraId="43E21231" w14:textId="0C194E2A" w:rsidR="008A0AF2" w:rsidRPr="008A0AF2" w:rsidRDefault="008A0AF2" w:rsidP="008A0AF2">
      <w:pPr>
        <w:pStyle w:val="ListParagraph"/>
        <w:numPr>
          <w:ilvl w:val="0"/>
          <w:numId w:val="2"/>
        </w:numPr>
        <w:rPr>
          <w:rFonts w:ascii="Palatino LT Std Light" w:hAnsi="Palatino LT Std Light"/>
        </w:rPr>
      </w:pPr>
      <w:r w:rsidRPr="008A0AF2">
        <w:rPr>
          <w:rFonts w:ascii="Palatino LT Std Light" w:hAnsi="Palatino LT Std Light"/>
        </w:rPr>
        <w:t xml:space="preserve">Aumentar </w:t>
      </w:r>
      <w:r w:rsidR="009C36CB">
        <w:rPr>
          <w:rFonts w:ascii="Palatino LT Std Light" w:hAnsi="Palatino LT Std Light"/>
        </w:rPr>
        <w:t xml:space="preserve">o conhecimento sobre a doença </w:t>
      </w:r>
      <w:r w:rsidRPr="008A0AF2">
        <w:rPr>
          <w:rFonts w:ascii="Palatino LT Std Light" w:hAnsi="Palatino LT Std Light"/>
        </w:rPr>
        <w:t>e os seus sintomas.</w:t>
      </w:r>
    </w:p>
    <w:p w14:paraId="5B941A43" w14:textId="1DF8F51C" w:rsidR="008A0AF2" w:rsidRPr="008A0AF2" w:rsidRDefault="008A0AF2" w:rsidP="008A0AF2">
      <w:pPr>
        <w:pStyle w:val="ListParagraph"/>
        <w:numPr>
          <w:ilvl w:val="0"/>
          <w:numId w:val="2"/>
        </w:numPr>
        <w:rPr>
          <w:rFonts w:ascii="Palatino LT Std Light" w:hAnsi="Palatino LT Std Light"/>
        </w:rPr>
      </w:pPr>
      <w:r w:rsidRPr="008A0AF2">
        <w:rPr>
          <w:rFonts w:ascii="Palatino LT Std Light" w:hAnsi="Palatino LT Std Light"/>
        </w:rPr>
        <w:t xml:space="preserve">Aumentar a </w:t>
      </w:r>
      <w:r w:rsidR="009C36CB">
        <w:rPr>
          <w:rFonts w:ascii="Palatino LT Std Light" w:hAnsi="Palatino LT Std Light"/>
        </w:rPr>
        <w:t xml:space="preserve">possibilidade de participação </w:t>
      </w:r>
      <w:r w:rsidRPr="008A0AF2">
        <w:rPr>
          <w:rFonts w:ascii="Palatino LT Std Light" w:hAnsi="Palatino LT Std Light"/>
        </w:rPr>
        <w:t xml:space="preserve">em ensaios clínicos </w:t>
      </w:r>
      <w:r>
        <w:rPr>
          <w:rFonts w:ascii="Palatino LT Std Light" w:hAnsi="Palatino LT Std Light"/>
        </w:rPr>
        <w:t>para melhorar as opções de tratamento.</w:t>
      </w:r>
      <w:r w:rsidRPr="008A0AF2">
        <w:rPr>
          <w:rFonts w:ascii="Palatino LT Std Light" w:hAnsi="Palatino LT Std Light"/>
        </w:rPr>
        <w:t xml:space="preserve"> </w:t>
      </w:r>
    </w:p>
    <w:p w14:paraId="7C2A1AB7" w14:textId="423ED97D" w:rsidR="008A0AF2" w:rsidRPr="00C94FDF" w:rsidRDefault="00C94FDF" w:rsidP="008A0AF2">
      <w:pPr>
        <w:pStyle w:val="ListParagraph"/>
        <w:numPr>
          <w:ilvl w:val="0"/>
          <w:numId w:val="2"/>
        </w:numPr>
        <w:rPr>
          <w:rFonts w:ascii="Palatino LT Std Light" w:hAnsi="Palatino LT Std Light"/>
        </w:rPr>
      </w:pPr>
      <w:r>
        <w:rPr>
          <w:rFonts w:ascii="Palatino LT Std Light" w:hAnsi="Palatino LT Std Light"/>
        </w:rPr>
        <w:t>Estimular uma melhor</w:t>
      </w:r>
      <w:r w:rsidR="008A0AF2" w:rsidRPr="008A0AF2">
        <w:rPr>
          <w:rFonts w:ascii="Palatino LT Std Light" w:hAnsi="Palatino LT Std Light"/>
        </w:rPr>
        <w:t xml:space="preserve"> educação </w:t>
      </w:r>
      <w:r>
        <w:rPr>
          <w:rFonts w:ascii="Palatino LT Std Light" w:hAnsi="Palatino LT Std Light"/>
        </w:rPr>
        <w:t>em Saúde e maior</w:t>
      </w:r>
      <w:r w:rsidR="008A0AF2" w:rsidRPr="008A0AF2">
        <w:rPr>
          <w:rFonts w:ascii="Palatino LT Std Light" w:hAnsi="Palatino LT Std Light"/>
        </w:rPr>
        <w:t xml:space="preserve"> partilha de i</w:t>
      </w:r>
      <w:r w:rsidR="009C36CB">
        <w:rPr>
          <w:rFonts w:ascii="Palatino LT Std Light" w:hAnsi="Palatino LT Std Light"/>
        </w:rPr>
        <w:t>nformação na comunidade médica, sobretudo ao nível dos cuidados primários.</w:t>
      </w:r>
    </w:p>
    <w:p w14:paraId="0E146330" w14:textId="20006421" w:rsidR="008A0AF2" w:rsidRPr="008A0AF2" w:rsidRDefault="008A0AF2" w:rsidP="008A0AF2">
      <w:pPr>
        <w:pStyle w:val="ListParagraph"/>
        <w:numPr>
          <w:ilvl w:val="0"/>
          <w:numId w:val="2"/>
        </w:numPr>
        <w:rPr>
          <w:rFonts w:ascii="Palatino LT Std Light" w:hAnsi="Palatino LT Std Light"/>
        </w:rPr>
      </w:pPr>
      <w:r w:rsidRPr="008A0AF2">
        <w:rPr>
          <w:rFonts w:ascii="Palatino LT Std Light" w:hAnsi="Palatino LT Std Light"/>
        </w:rPr>
        <w:t xml:space="preserve">Encorajar ações legislativas e </w:t>
      </w:r>
      <w:r w:rsidR="00C94FDF">
        <w:rPr>
          <w:rFonts w:ascii="Palatino LT Std Light" w:hAnsi="Palatino LT Std Light"/>
        </w:rPr>
        <w:t xml:space="preserve">de </w:t>
      </w:r>
      <w:r w:rsidRPr="008A0AF2">
        <w:rPr>
          <w:rFonts w:ascii="Palatino LT Std Light" w:hAnsi="Palatino LT Std Light"/>
        </w:rPr>
        <w:t xml:space="preserve">apoio de forma a </w:t>
      </w:r>
      <w:r w:rsidR="00D81E6C">
        <w:rPr>
          <w:rFonts w:ascii="Palatino LT Std Light" w:hAnsi="Palatino LT Std Light"/>
        </w:rPr>
        <w:t xml:space="preserve">traduzir-se </w:t>
      </w:r>
      <w:r w:rsidRPr="008A0AF2">
        <w:rPr>
          <w:rFonts w:ascii="Palatino LT Std Light" w:hAnsi="Palatino LT Std Light"/>
        </w:rPr>
        <w:t>no aumento do investimento na investigação.</w:t>
      </w:r>
    </w:p>
    <w:p w14:paraId="089E2D18" w14:textId="7F195B20" w:rsidR="003D2237" w:rsidRPr="008A0AF2" w:rsidRDefault="008A0AF2" w:rsidP="008A0AF2">
      <w:pPr>
        <w:rPr>
          <w:rFonts w:ascii="Palatino LT Std Light" w:hAnsi="Palatino LT Std Light"/>
        </w:rPr>
      </w:pPr>
      <w:r w:rsidRPr="008A0AF2">
        <w:rPr>
          <w:rFonts w:ascii="Palatino LT Std Light" w:hAnsi="Palatino LT Std Light"/>
        </w:rPr>
        <w:t xml:space="preserve">A consciencialização global </w:t>
      </w:r>
      <w:r w:rsidR="00C94FDF">
        <w:rPr>
          <w:rFonts w:ascii="Palatino LT Std Light" w:hAnsi="Palatino LT Std Light"/>
        </w:rPr>
        <w:t xml:space="preserve">certamente </w:t>
      </w:r>
      <w:r w:rsidR="009C36CB">
        <w:rPr>
          <w:rFonts w:ascii="Palatino LT Std Light" w:hAnsi="Palatino LT Std Light"/>
        </w:rPr>
        <w:t>fará</w:t>
      </w:r>
      <w:r w:rsidRPr="008A0AF2">
        <w:rPr>
          <w:rFonts w:ascii="Palatino LT Std Light" w:hAnsi="Palatino LT Std Light"/>
        </w:rPr>
        <w:t xml:space="preserve"> aumentar </w:t>
      </w:r>
      <w:r w:rsidR="00C94FDF">
        <w:rPr>
          <w:rFonts w:ascii="Palatino LT Std Light" w:hAnsi="Palatino LT Std Light"/>
        </w:rPr>
        <w:t>a adesão d</w:t>
      </w:r>
      <w:r w:rsidRPr="008A0AF2">
        <w:rPr>
          <w:rFonts w:ascii="Palatino LT Std Light" w:hAnsi="Palatino LT Std Light"/>
        </w:rPr>
        <w:t xml:space="preserve">a população à campanha do Dia Mundial do </w:t>
      </w:r>
      <w:r w:rsidR="00C94FDF">
        <w:rPr>
          <w:rFonts w:ascii="Palatino LT Std Light" w:hAnsi="Palatino LT Std Light"/>
        </w:rPr>
        <w:t xml:space="preserve">Cancro do Pâncreas </w:t>
      </w:r>
      <w:r w:rsidR="0015110F">
        <w:rPr>
          <w:rFonts w:ascii="Palatino LT Std Light" w:hAnsi="Palatino LT Std Light"/>
        </w:rPr>
        <w:t xml:space="preserve">através das redes sociais, </w:t>
      </w:r>
      <w:r>
        <w:rPr>
          <w:rFonts w:ascii="Palatino LT Std Light" w:hAnsi="Palatino LT Std Light"/>
        </w:rPr>
        <w:t xml:space="preserve">atividades </w:t>
      </w:r>
      <w:r w:rsidR="0015110F">
        <w:rPr>
          <w:rFonts w:ascii="Palatino LT Std Light" w:hAnsi="Palatino LT Std Light"/>
        </w:rPr>
        <w:t>nacionais e todos os meios interligados.</w:t>
      </w:r>
      <w:r w:rsidRPr="008A0AF2">
        <w:rPr>
          <w:rFonts w:ascii="Palatino LT Std Light" w:hAnsi="Palatino LT Std Light"/>
        </w:rPr>
        <w:br/>
      </w:r>
      <w:r w:rsidRPr="008A0AF2">
        <w:rPr>
          <w:rFonts w:ascii="Palatino LT Std Light" w:hAnsi="Palatino LT Std Light"/>
        </w:rPr>
        <w:br/>
        <w:t xml:space="preserve">Para saber mais sobre como poderá mostrar ao mundo que estamos </w:t>
      </w:r>
      <w:r>
        <w:rPr>
          <w:rFonts w:ascii="Palatino LT Std Light" w:hAnsi="Palatino LT Std Light"/>
          <w:b/>
        </w:rPr>
        <w:t xml:space="preserve">nesta luta juntos </w:t>
      </w:r>
      <w:r>
        <w:rPr>
          <w:rFonts w:ascii="Palatino LT Std Light" w:hAnsi="Palatino LT Std Light"/>
        </w:rPr>
        <w:t>e</w:t>
      </w:r>
      <w:r w:rsidR="0015110F">
        <w:rPr>
          <w:rFonts w:ascii="Palatino LT Std Light" w:hAnsi="Palatino LT Std Light"/>
        </w:rPr>
        <w:t xml:space="preserve"> assim ajudar a</w:t>
      </w:r>
      <w:r>
        <w:rPr>
          <w:rFonts w:ascii="Palatino LT Std Light" w:hAnsi="Palatino LT Std Light"/>
        </w:rPr>
        <w:t xml:space="preserve"> criar um futuro mais risonho para aqueles que lutam contra esta doença tão mortal, visite </w:t>
      </w:r>
      <w:hyperlink r:id="rId8" w:history="1">
        <w:r w:rsidRPr="008A0AF2">
          <w:rPr>
            <w:rStyle w:val="Hyperlink"/>
            <w:rFonts w:ascii="Palatino LT Std Light" w:hAnsi="Palatino LT Std Light"/>
          </w:rPr>
          <w:t>worldpancreaticcancerday.org</w:t>
        </w:r>
      </w:hyperlink>
    </w:p>
    <w:p w14:paraId="32BC7637" w14:textId="78AEF26D" w:rsidR="00006684" w:rsidRDefault="008A0AF2" w:rsidP="00F10403">
      <w:pPr>
        <w:rPr>
          <w:rFonts w:ascii="Palatino LT Std Light" w:hAnsi="Palatino LT Std Light"/>
        </w:rPr>
      </w:pPr>
      <w:r>
        <w:rPr>
          <w:rFonts w:ascii="Palatino LT Std Light" w:hAnsi="Palatino LT Std Light"/>
        </w:rPr>
        <w:br/>
      </w:r>
      <w:r w:rsidRPr="008A0AF2">
        <w:rPr>
          <w:rFonts w:ascii="Palatino LT Std Light" w:hAnsi="Palatino LT Std Light" w:cs="Calibri"/>
          <w:b/>
          <w:color w:val="0B4CB4"/>
          <w:u w:val="single" w:color="0B4CB4"/>
        </w:rPr>
        <w:t>Sobre o Dia Mundial do Cancro do Pâncreas:</w:t>
      </w:r>
      <w:r w:rsidRPr="008A0AF2">
        <w:rPr>
          <w:rFonts w:ascii="Palatino LT Std Light" w:hAnsi="Palatino LT Std Light" w:cs="Calibri"/>
          <w:b/>
          <w:color w:val="0B4CB4"/>
          <w:u w:val="single" w:color="0B4CB4"/>
        </w:rPr>
        <w:br/>
      </w:r>
      <w:r>
        <w:rPr>
          <w:rFonts w:ascii="Palatino LT Std Light" w:hAnsi="Palatino LT Std Light"/>
        </w:rPr>
        <w:t>O Dia Mundial do Cancro do Pâncreas (</w:t>
      </w:r>
      <w:proofErr w:type="spellStart"/>
      <w:r w:rsidRPr="00CB7EC1">
        <w:rPr>
          <w:rFonts w:ascii="Palatino LT Std Light" w:hAnsi="Palatino LT Std Light"/>
        </w:rPr>
        <w:t>World</w:t>
      </w:r>
      <w:proofErr w:type="spellEnd"/>
      <w:r w:rsidRPr="00CB7EC1">
        <w:rPr>
          <w:rFonts w:ascii="Palatino LT Std Light" w:hAnsi="Palatino LT Std Light"/>
        </w:rPr>
        <w:t xml:space="preserve"> </w:t>
      </w:r>
      <w:proofErr w:type="spellStart"/>
      <w:r w:rsidRPr="00CB7EC1">
        <w:rPr>
          <w:rFonts w:ascii="Palatino LT Std Light" w:hAnsi="Palatino LT Std Light"/>
        </w:rPr>
        <w:t>Pancreatic</w:t>
      </w:r>
      <w:proofErr w:type="spellEnd"/>
      <w:r w:rsidRPr="00CB7EC1">
        <w:rPr>
          <w:rFonts w:ascii="Palatino LT Std Light" w:hAnsi="Palatino LT Std Light"/>
        </w:rPr>
        <w:t xml:space="preserve"> </w:t>
      </w:r>
      <w:proofErr w:type="spellStart"/>
      <w:r w:rsidRPr="00CB7EC1">
        <w:rPr>
          <w:rFonts w:ascii="Palatino LT Std Light" w:hAnsi="Palatino LT Std Light"/>
        </w:rPr>
        <w:t>Cancer</w:t>
      </w:r>
      <w:proofErr w:type="spellEnd"/>
      <w:r>
        <w:rPr>
          <w:rFonts w:ascii="Palatino LT Std Light" w:hAnsi="Palatino LT Std Light"/>
        </w:rPr>
        <w:t xml:space="preserve"> </w:t>
      </w:r>
      <w:proofErr w:type="spellStart"/>
      <w:r>
        <w:rPr>
          <w:rFonts w:ascii="Palatino LT Std Light" w:hAnsi="Palatino LT Std Light"/>
        </w:rPr>
        <w:t>Day</w:t>
      </w:r>
      <w:proofErr w:type="spellEnd"/>
      <w:r>
        <w:rPr>
          <w:rFonts w:ascii="Palatino LT Std Light" w:hAnsi="Palatino LT Std Light"/>
        </w:rPr>
        <w:t xml:space="preserve"> – WPCD) é um dia dedicado </w:t>
      </w:r>
      <w:r w:rsidR="0015110F">
        <w:rPr>
          <w:rFonts w:ascii="Palatino LT Std Light" w:hAnsi="Palatino LT Std Light"/>
        </w:rPr>
        <w:t>a</w:t>
      </w:r>
      <w:r>
        <w:rPr>
          <w:rFonts w:ascii="Palatino LT Std Light" w:hAnsi="Palatino LT Std Light"/>
        </w:rPr>
        <w:t xml:space="preserve"> aumentar a consciencialização global do Cancro do Pâncreas, que ocorre em Novembro, sobre o Mês de Sen</w:t>
      </w:r>
      <w:r w:rsidR="006C4AEF">
        <w:rPr>
          <w:rFonts w:ascii="Palatino LT Std Light" w:hAnsi="Palatino LT Std Light"/>
        </w:rPr>
        <w:t xml:space="preserve">sibilização para esta patologia. Este dia é uma iniciativa da </w:t>
      </w:r>
      <w:proofErr w:type="spellStart"/>
      <w:r w:rsidR="006C4AEF" w:rsidRPr="00CB7EC1">
        <w:rPr>
          <w:rFonts w:ascii="Palatino LT Std Light" w:hAnsi="Palatino LT Std Light"/>
        </w:rPr>
        <w:t>World</w:t>
      </w:r>
      <w:proofErr w:type="spellEnd"/>
      <w:r w:rsidR="006C4AEF" w:rsidRPr="00CB7EC1">
        <w:rPr>
          <w:rFonts w:ascii="Palatino LT Std Light" w:hAnsi="Palatino LT Std Light"/>
        </w:rPr>
        <w:t xml:space="preserve"> </w:t>
      </w:r>
      <w:proofErr w:type="spellStart"/>
      <w:r w:rsidR="006C4AEF" w:rsidRPr="00CB7EC1">
        <w:rPr>
          <w:rFonts w:ascii="Palatino LT Std Light" w:hAnsi="Palatino LT Std Light"/>
        </w:rPr>
        <w:t>Pancreatic</w:t>
      </w:r>
      <w:proofErr w:type="spellEnd"/>
      <w:r w:rsidR="006C4AEF" w:rsidRPr="00CB7EC1">
        <w:rPr>
          <w:rFonts w:ascii="Palatino LT Std Light" w:hAnsi="Palatino LT Std Light"/>
        </w:rPr>
        <w:t xml:space="preserve"> </w:t>
      </w:r>
      <w:proofErr w:type="spellStart"/>
      <w:r w:rsidR="006C4AEF" w:rsidRPr="00CB7EC1">
        <w:rPr>
          <w:rFonts w:ascii="Palatino LT Std Light" w:hAnsi="Palatino LT Std Light"/>
        </w:rPr>
        <w:t>Cancer</w:t>
      </w:r>
      <w:proofErr w:type="spellEnd"/>
      <w:r w:rsidR="006C4AEF" w:rsidRPr="00CB7EC1">
        <w:rPr>
          <w:rFonts w:ascii="Palatino LT Std Light" w:hAnsi="Palatino LT Std Light"/>
        </w:rPr>
        <w:t xml:space="preserve"> </w:t>
      </w:r>
      <w:proofErr w:type="spellStart"/>
      <w:r w:rsidR="006C4AEF" w:rsidRPr="00CB7EC1">
        <w:rPr>
          <w:rFonts w:ascii="Palatino LT Std Light" w:hAnsi="Palatino LT Std Light"/>
        </w:rPr>
        <w:t>Coalition</w:t>
      </w:r>
      <w:proofErr w:type="spellEnd"/>
      <w:r w:rsidR="006C4AEF" w:rsidRPr="00CB7EC1">
        <w:rPr>
          <w:rFonts w:ascii="Palatino LT Std Light" w:hAnsi="Palatino LT Std Light"/>
        </w:rPr>
        <w:t xml:space="preserve"> (Coligação Mundial do </w:t>
      </w:r>
      <w:r w:rsidR="006C4AEF">
        <w:rPr>
          <w:rFonts w:ascii="Palatino LT Std Light" w:hAnsi="Palatino LT Std Light"/>
        </w:rPr>
        <w:t>Cancro do Pâncreas</w:t>
      </w:r>
      <w:r w:rsidR="006C4AEF" w:rsidRPr="00CB7EC1">
        <w:rPr>
          <w:rFonts w:ascii="Palatino LT Std Light" w:hAnsi="Palatino LT Std Light"/>
        </w:rPr>
        <w:t>)</w:t>
      </w:r>
      <w:r w:rsidR="006C4AEF">
        <w:rPr>
          <w:rFonts w:ascii="Palatino LT Std Light" w:hAnsi="Palatino LT Std Light"/>
        </w:rPr>
        <w:t xml:space="preserve"> que reúne representantes, de todo o globo, de defesa e apoio aos pacientes desta patologia. O objetivo do</w:t>
      </w:r>
      <w:r w:rsidR="006C4AEF" w:rsidRPr="006C4AEF">
        <w:rPr>
          <w:rFonts w:ascii="Palatino LT Std Light" w:hAnsi="Palatino LT Std Light"/>
        </w:rPr>
        <w:t xml:space="preserve"> </w:t>
      </w:r>
      <w:r w:rsidR="006C4AEF">
        <w:rPr>
          <w:rFonts w:ascii="Palatino LT Std Light" w:hAnsi="Palatino LT Std Light"/>
        </w:rPr>
        <w:t>Dia Mundial do Cancro do Pâncreas é fazer com que o tema do Cancro do Pâncreas seja falado, discutido, partilhado de forma a aumentar a consciencialização da doença e da necessidade de mais investigação e de investimento para lutar esta patologia.</w:t>
      </w:r>
      <w:r w:rsidR="006C4AEF">
        <w:rPr>
          <w:rFonts w:ascii="Palatino LT Std Light" w:hAnsi="Palatino LT Std Light"/>
        </w:rPr>
        <w:br/>
      </w:r>
      <w:r w:rsidR="00B71376">
        <w:rPr>
          <w:rFonts w:ascii="Palatino LT Std Light" w:hAnsi="Palatino LT Std Light"/>
        </w:rPr>
        <w:br/>
      </w:r>
      <w:r w:rsidR="00B71376">
        <w:rPr>
          <w:rFonts w:ascii="Palatino LT Std Light" w:hAnsi="Palatino LT Std Light"/>
        </w:rPr>
        <w:br/>
      </w:r>
    </w:p>
    <w:p w14:paraId="6CBF4FDE" w14:textId="7A8EBFD3" w:rsidR="002D06D7" w:rsidRDefault="002D06D7" w:rsidP="00757A18">
      <w:bookmarkStart w:id="0" w:name="_GoBack"/>
      <w:bookmarkEnd w:id="0"/>
    </w:p>
    <w:sectPr w:rsidR="002D06D7" w:rsidSect="006C4AEF">
      <w:headerReference w:type="default" r:id="rId9"/>
      <w:pgSz w:w="12240" w:h="15840"/>
      <w:pgMar w:top="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679C" w14:textId="77777777" w:rsidR="00E37F7E" w:rsidRDefault="00E37F7E" w:rsidP="00B435D3">
      <w:r>
        <w:separator/>
      </w:r>
    </w:p>
  </w:endnote>
  <w:endnote w:type="continuationSeparator" w:id="0">
    <w:p w14:paraId="73D1601F" w14:textId="77777777" w:rsidR="00E37F7E" w:rsidRDefault="00E37F7E" w:rsidP="00B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T Std Light">
    <w:altName w:val="Palatino Linotype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F6582" w14:textId="77777777" w:rsidR="00E37F7E" w:rsidRDefault="00E37F7E" w:rsidP="00B435D3">
      <w:r>
        <w:separator/>
      </w:r>
    </w:p>
  </w:footnote>
  <w:footnote w:type="continuationSeparator" w:id="0">
    <w:p w14:paraId="1C24083B" w14:textId="77777777" w:rsidR="00E37F7E" w:rsidRDefault="00E37F7E" w:rsidP="00B43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EEAB" w14:textId="49EC5FF5" w:rsidR="00450A52" w:rsidRDefault="00450A52">
    <w:pPr>
      <w:pStyle w:val="Header"/>
    </w:pPr>
    <w:r w:rsidRPr="00687128">
      <w:rPr>
        <w:rFonts w:ascii="Palatino LT Std Light" w:hAnsi="Palatino LT Std Light"/>
        <w:noProof/>
        <w:lang w:val="en-US"/>
      </w:rPr>
      <w:drawing>
        <wp:inline distT="0" distB="0" distL="0" distR="0" wp14:anchorId="0C2A035D" wp14:editId="7BD69811">
          <wp:extent cx="1308735" cy="873543"/>
          <wp:effectExtent l="0" t="0" r="1206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CD_Logo_2016_Stacked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88" cy="91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BB6A9" w14:textId="77777777" w:rsidR="0008656B" w:rsidRDefault="0008656B">
    <w:pPr>
      <w:pStyle w:val="Header"/>
    </w:pPr>
  </w:p>
  <w:p w14:paraId="02AEECD8" w14:textId="77777777" w:rsidR="0008656B" w:rsidRDefault="000865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2F"/>
    <w:multiLevelType w:val="hybridMultilevel"/>
    <w:tmpl w:val="C47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7143"/>
    <w:multiLevelType w:val="hybridMultilevel"/>
    <w:tmpl w:val="B4F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22FF"/>
    <w:multiLevelType w:val="hybridMultilevel"/>
    <w:tmpl w:val="9192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8"/>
    <w:rsid w:val="00006684"/>
    <w:rsid w:val="0003301D"/>
    <w:rsid w:val="00040005"/>
    <w:rsid w:val="00040C6C"/>
    <w:rsid w:val="0008656B"/>
    <w:rsid w:val="000B22BA"/>
    <w:rsid w:val="00120221"/>
    <w:rsid w:val="0012554E"/>
    <w:rsid w:val="0013770D"/>
    <w:rsid w:val="0015110F"/>
    <w:rsid w:val="001601AC"/>
    <w:rsid w:val="001B2BEC"/>
    <w:rsid w:val="001C67FE"/>
    <w:rsid w:val="00236AAC"/>
    <w:rsid w:val="00282428"/>
    <w:rsid w:val="00287E88"/>
    <w:rsid w:val="002B268E"/>
    <w:rsid w:val="002D06D7"/>
    <w:rsid w:val="002E2524"/>
    <w:rsid w:val="00320E01"/>
    <w:rsid w:val="00321259"/>
    <w:rsid w:val="003D2237"/>
    <w:rsid w:val="00450A52"/>
    <w:rsid w:val="0046284F"/>
    <w:rsid w:val="00465829"/>
    <w:rsid w:val="00475259"/>
    <w:rsid w:val="004E2A7B"/>
    <w:rsid w:val="00520D0D"/>
    <w:rsid w:val="00564EA3"/>
    <w:rsid w:val="005832AD"/>
    <w:rsid w:val="005A3111"/>
    <w:rsid w:val="005F6912"/>
    <w:rsid w:val="005F7CCE"/>
    <w:rsid w:val="006109C4"/>
    <w:rsid w:val="00624D2A"/>
    <w:rsid w:val="00666751"/>
    <w:rsid w:val="00687128"/>
    <w:rsid w:val="00693B14"/>
    <w:rsid w:val="006C4AEF"/>
    <w:rsid w:val="006D5996"/>
    <w:rsid w:val="006D7725"/>
    <w:rsid w:val="0071198D"/>
    <w:rsid w:val="00730D3D"/>
    <w:rsid w:val="00737AA1"/>
    <w:rsid w:val="00757A18"/>
    <w:rsid w:val="007B18EB"/>
    <w:rsid w:val="007B5310"/>
    <w:rsid w:val="007C3DDC"/>
    <w:rsid w:val="007D7EB3"/>
    <w:rsid w:val="00800D38"/>
    <w:rsid w:val="008418BC"/>
    <w:rsid w:val="00844A5C"/>
    <w:rsid w:val="008712A0"/>
    <w:rsid w:val="008714DA"/>
    <w:rsid w:val="008754D2"/>
    <w:rsid w:val="008A0AF2"/>
    <w:rsid w:val="00937529"/>
    <w:rsid w:val="009379E2"/>
    <w:rsid w:val="0094612C"/>
    <w:rsid w:val="00960D2D"/>
    <w:rsid w:val="009656CC"/>
    <w:rsid w:val="009712CC"/>
    <w:rsid w:val="00974522"/>
    <w:rsid w:val="0099698D"/>
    <w:rsid w:val="009A63DB"/>
    <w:rsid w:val="009A6507"/>
    <w:rsid w:val="009C36CB"/>
    <w:rsid w:val="009D010B"/>
    <w:rsid w:val="00A10256"/>
    <w:rsid w:val="00A13BFD"/>
    <w:rsid w:val="00AB4BB8"/>
    <w:rsid w:val="00AB5E98"/>
    <w:rsid w:val="00AC0119"/>
    <w:rsid w:val="00AC1DDF"/>
    <w:rsid w:val="00B040E9"/>
    <w:rsid w:val="00B1602A"/>
    <w:rsid w:val="00B435D3"/>
    <w:rsid w:val="00B546B6"/>
    <w:rsid w:val="00B71376"/>
    <w:rsid w:val="00B928AF"/>
    <w:rsid w:val="00BB1161"/>
    <w:rsid w:val="00C06A7A"/>
    <w:rsid w:val="00C402CD"/>
    <w:rsid w:val="00C84D64"/>
    <w:rsid w:val="00C94FDF"/>
    <w:rsid w:val="00CB7EC1"/>
    <w:rsid w:val="00D52DFC"/>
    <w:rsid w:val="00D66055"/>
    <w:rsid w:val="00D81E6C"/>
    <w:rsid w:val="00D92829"/>
    <w:rsid w:val="00DA2C36"/>
    <w:rsid w:val="00E25AF3"/>
    <w:rsid w:val="00E37F7E"/>
    <w:rsid w:val="00E67A81"/>
    <w:rsid w:val="00EB5F29"/>
    <w:rsid w:val="00EE11AD"/>
    <w:rsid w:val="00F10403"/>
    <w:rsid w:val="00F25A6C"/>
    <w:rsid w:val="00F55302"/>
    <w:rsid w:val="00F808D7"/>
    <w:rsid w:val="00FF362C"/>
    <w:rsid w:val="00FF3EF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16C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E88"/>
  </w:style>
  <w:style w:type="paragraph" w:styleId="Header">
    <w:name w:val="header"/>
    <w:basedOn w:val="Normal"/>
    <w:link w:val="HeaderChar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3"/>
  </w:style>
  <w:style w:type="paragraph" w:styleId="Footer">
    <w:name w:val="footer"/>
    <w:basedOn w:val="Normal"/>
    <w:link w:val="FooterChar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E88"/>
  </w:style>
  <w:style w:type="paragraph" w:styleId="Header">
    <w:name w:val="header"/>
    <w:basedOn w:val="Normal"/>
    <w:link w:val="HeaderChar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3"/>
  </w:style>
  <w:style w:type="paragraph" w:styleId="Footer">
    <w:name w:val="footer"/>
    <w:basedOn w:val="Normal"/>
    <w:link w:val="FooterChar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pancreaticcancerday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Clara Mackay</cp:lastModifiedBy>
  <cp:revision>2</cp:revision>
  <cp:lastPrinted>2016-10-19T10:38:00Z</cp:lastPrinted>
  <dcterms:created xsi:type="dcterms:W3CDTF">2016-10-20T11:50:00Z</dcterms:created>
  <dcterms:modified xsi:type="dcterms:W3CDTF">2016-10-20T11:50:00Z</dcterms:modified>
</cp:coreProperties>
</file>